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C7" w:rsidRPr="001941C7" w:rsidRDefault="001941C7" w:rsidP="001941C7">
      <w:pPr>
        <w:jc w:val="center"/>
        <w:rPr>
          <w:b/>
          <w:bCs/>
          <w:sz w:val="72"/>
          <w:szCs w:val="72"/>
        </w:rPr>
      </w:pPr>
      <w:r w:rsidRPr="001941C7">
        <w:rPr>
          <w:rFonts w:hint="cs"/>
          <w:b/>
          <w:bCs/>
          <w:sz w:val="72"/>
          <w:szCs w:val="72"/>
          <w:cs/>
        </w:rPr>
        <w:t>แผนดำเนินงาน</w:t>
      </w:r>
    </w:p>
    <w:p w:rsidR="0019515B" w:rsidRDefault="008E0DBB" w:rsidP="001941C7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ประจำปีงบประมาณ พ.ศ.2564</w:t>
      </w:r>
    </w:p>
    <w:p w:rsidR="001941C7" w:rsidRDefault="001941C7" w:rsidP="001941C7">
      <w:pPr>
        <w:jc w:val="center"/>
        <w:rPr>
          <w:b/>
          <w:bCs/>
          <w:sz w:val="72"/>
          <w:szCs w:val="72"/>
        </w:rPr>
      </w:pPr>
    </w:p>
    <w:p w:rsidR="001941C7" w:rsidRDefault="002075D1" w:rsidP="001941C7">
      <w:pPr>
        <w:jc w:val="center"/>
        <w:rPr>
          <w:b/>
          <w:bCs/>
          <w:sz w:val="72"/>
          <w:szCs w:val="72"/>
        </w:rPr>
      </w:pPr>
      <w:r w:rsidRPr="002075D1">
        <w:rPr>
          <w:rFonts w:cs="Cordia New"/>
          <w:b/>
          <w:bCs/>
          <w:noProof/>
          <w:sz w:val="72"/>
          <w:szCs w:val="72"/>
          <w:cs/>
        </w:rPr>
        <w:drawing>
          <wp:inline distT="0" distB="0" distL="0" distR="0">
            <wp:extent cx="2117090" cy="2097405"/>
            <wp:effectExtent l="19050" t="0" r="0" b="0"/>
            <wp:docPr id="2" name="Picture 1" descr="C:\Users\ASUS\Downloads\61949153_1416634885142958_28671837801231155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61949153_1416634885142958_286718378012311552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1C7" w:rsidRDefault="001941C7" w:rsidP="001941C7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เทศบาลตำบลเขาหัวช้าง</w:t>
      </w:r>
    </w:p>
    <w:p w:rsidR="001941C7" w:rsidRDefault="001941C7" w:rsidP="001941C7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sz w:val="72"/>
          <w:szCs w:val="72"/>
          <w:cs/>
        </w:rPr>
        <w:t>อำเภอตะโหมด จังหวัดพัทลุง</w:t>
      </w:r>
    </w:p>
    <w:p w:rsidR="001941C7" w:rsidRDefault="001941C7" w:rsidP="002075D1">
      <w:pPr>
        <w:rPr>
          <w:b/>
          <w:bCs/>
          <w:sz w:val="40"/>
          <w:szCs w:val="40"/>
        </w:rPr>
      </w:pPr>
    </w:p>
    <w:p w:rsidR="002075D1" w:rsidRDefault="002075D1" w:rsidP="002075D1">
      <w:pPr>
        <w:rPr>
          <w:b/>
          <w:bCs/>
          <w:sz w:val="40"/>
          <w:szCs w:val="40"/>
        </w:rPr>
      </w:pPr>
    </w:p>
    <w:p w:rsidR="001941C7" w:rsidRDefault="001941C7" w:rsidP="001941C7">
      <w:pPr>
        <w:jc w:val="right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งานนโยบายและแผน</w:t>
      </w:r>
    </w:p>
    <w:p w:rsidR="001941C7" w:rsidRDefault="001941C7" w:rsidP="001941C7">
      <w:pPr>
        <w:jc w:val="right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สำนักปลัด เทศบาลตำบลเขาหัวช้าง</w:t>
      </w:r>
    </w:p>
    <w:p w:rsidR="001941C7" w:rsidRPr="001941C7" w:rsidRDefault="001941C7" w:rsidP="001941C7">
      <w:pPr>
        <w:jc w:val="right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cs/>
        </w:rPr>
        <w:t>074-673963 074-673972</w:t>
      </w:r>
    </w:p>
    <w:sectPr w:rsidR="001941C7" w:rsidRPr="001941C7" w:rsidSect="00195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941C7"/>
    <w:rsid w:val="001941C7"/>
    <w:rsid w:val="0019515B"/>
    <w:rsid w:val="002075D1"/>
    <w:rsid w:val="0056064F"/>
    <w:rsid w:val="008E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5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75D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2019-11-11T03:44:00Z</dcterms:created>
  <dcterms:modified xsi:type="dcterms:W3CDTF">2020-10-15T03:00:00Z</dcterms:modified>
</cp:coreProperties>
</file>